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B" w:rsidRPr="005B0F7B" w:rsidRDefault="005B0F7B" w:rsidP="00F347F0">
      <w:pPr>
        <w:widowControl w:val="0"/>
        <w:autoSpaceDE w:val="0"/>
        <w:autoSpaceDN w:val="0"/>
        <w:adjustRightInd w:val="0"/>
        <w:spacing w:after="0" w:line="240" w:lineRule="auto"/>
        <w:rPr>
          <w:rFonts w:ascii="Helvetica" w:hAnsi="Helvetica" w:cs="Helvetica"/>
          <w:color w:val="1F497D" w:themeColor="text2"/>
          <w:sz w:val="24"/>
          <w:szCs w:val="24"/>
        </w:rPr>
      </w:pPr>
      <w:bookmarkStart w:id="0" w:name="_GoBack"/>
      <w:bookmarkEnd w:id="0"/>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Frau Brigitte Kälin</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Schmerzfrei Praxis</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Fürstenbergstr. 15</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79102 Freiburg</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Sehr geehrte Frau Kälin,</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Seit vielen Jahren habe ich schlimme Rückenschmerzen und habe einiges ohne Erfolg versucht: Zahlreiche niedergelassene Orthopäden, die Experten einer Uniklinik so wie Physiotherapeuten habe ich aufgesucht. Mit aufwändigen Methoden bis zur MRT wurde alles probiert und vermessen, doch letztlich blieben alle Therapie-versuche ohne nachhaltigen Erfolg.</w:t>
      </w: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 xml:space="preserve">Doch nun, nach wenigen Behandlungen in Ihrer Praxis merke ich, dass es mir deutlich besser geht. Sie packen einfach die Problemzonen richtig an. Auch helfen mir die Übungen nach Liebscher und Bracht weiter. Wenn ich nur früher zu Ihnen gekommen wäre, dann hätte ich mir viele Schmerztabletten sparen können. Vielen Dank für Ihre tolle Behandlung. </w:t>
      </w: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1683D" w:rsidRDefault="0081683D" w:rsidP="00F347F0">
      <w:pPr>
        <w:widowControl w:val="0"/>
        <w:autoSpaceDE w:val="0"/>
        <w:autoSpaceDN w:val="0"/>
        <w:adjustRightInd w:val="0"/>
        <w:spacing w:after="0" w:line="240" w:lineRule="auto"/>
        <w:rPr>
          <w:rFonts w:ascii="Helvetica" w:hAnsi="Helvetica" w:cs="Helvetica"/>
          <w:color w:val="000000" w:themeColor="text1"/>
          <w:sz w:val="24"/>
          <w:szCs w:val="24"/>
        </w:rPr>
      </w:pPr>
      <w:r>
        <w:rPr>
          <w:rFonts w:ascii="Helvetica" w:hAnsi="Helvetica" w:cs="Helvetica"/>
          <w:color w:val="000000" w:themeColor="text1"/>
          <w:sz w:val="24"/>
          <w:szCs w:val="24"/>
        </w:rPr>
        <w:t>Mit besten Grüßen</w:t>
      </w: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D0459C" w:rsidRDefault="00D0459C"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D0459C" w:rsidRDefault="00D0459C"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Pr="00896189" w:rsidRDefault="005B0F7B" w:rsidP="00F347F0">
      <w:pPr>
        <w:widowControl w:val="0"/>
        <w:autoSpaceDE w:val="0"/>
        <w:autoSpaceDN w:val="0"/>
        <w:adjustRightInd w:val="0"/>
        <w:spacing w:after="0" w:line="240" w:lineRule="auto"/>
        <w:rPr>
          <w:rFonts w:ascii="Helvetica" w:hAnsi="Helvetica" w:cs="Helvetica"/>
          <w:color w:val="A6A6A6" w:themeColor="background1" w:themeShade="A6"/>
          <w:sz w:val="24"/>
          <w:szCs w:val="24"/>
        </w:rPr>
      </w:pPr>
    </w:p>
    <w:p w:rsid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5B0F7B" w:rsidRPr="005B0F7B" w:rsidRDefault="005B0F7B" w:rsidP="00F347F0">
      <w:pPr>
        <w:widowControl w:val="0"/>
        <w:autoSpaceDE w:val="0"/>
        <w:autoSpaceDN w:val="0"/>
        <w:adjustRightInd w:val="0"/>
        <w:spacing w:after="0" w:line="240" w:lineRule="auto"/>
        <w:rPr>
          <w:rFonts w:ascii="Helvetica" w:hAnsi="Helvetica" w:cs="Helvetica"/>
          <w:color w:val="000000" w:themeColor="text1"/>
          <w:sz w:val="24"/>
          <w:szCs w:val="24"/>
        </w:rPr>
      </w:pPr>
    </w:p>
    <w:p w:rsidR="008F62D8" w:rsidRPr="00F347F0"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rsidR="00F347F0" w:rsidRDefault="008F62D8" w:rsidP="00A04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ab/>
      </w:r>
    </w:p>
    <w:p w:rsidR="00F347F0" w:rsidRDefault="00F347F0"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rsidR="00C91178" w:rsidRDefault="00C9117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sectPr w:rsidR="00C91178">
          <w:headerReference w:type="default" r:id="rId7"/>
          <w:footerReference w:type="default" r:id="rId8"/>
          <w:headerReference w:type="first" r:id="rId9"/>
          <w:pgSz w:w="11906" w:h="16838"/>
          <w:pgMar w:top="1417" w:right="1417" w:bottom="1134" w:left="1417" w:header="708" w:footer="708" w:gutter="0"/>
          <w:cols w:space="708"/>
          <w:docGrid w:linePitch="360"/>
        </w:sectPr>
      </w:pPr>
    </w:p>
    <w:p w:rsidR="008F62D8" w:rsidRDefault="008F62D8" w:rsidP="008F6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rsidR="008F62D8" w:rsidRDefault="008F62D8" w:rsidP="008F62D8">
      <w:pPr>
        <w:ind w:left="6372" w:firstLine="708"/>
        <w:rPr>
          <w:rFonts w:ascii="Helvetica" w:hAnsi="Helvetica" w:cs="Helvetica"/>
        </w:rPr>
      </w:pPr>
    </w:p>
    <w:p w:rsidR="008F62D8" w:rsidRDefault="008F62D8" w:rsidP="008F62D8">
      <w:pPr>
        <w:ind w:left="6372" w:firstLine="708"/>
        <w:rPr>
          <w:rFonts w:ascii="Helvetica" w:hAnsi="Helvetica" w:cs="Helvetica"/>
        </w:rPr>
      </w:pPr>
    </w:p>
    <w:p w:rsidR="004B43BF" w:rsidRDefault="004B43BF" w:rsidP="00FB134B">
      <w:pPr>
        <w:jc w:val="center"/>
        <w:rPr>
          <w:sz w:val="36"/>
          <w:szCs w:val="36"/>
        </w:rPr>
      </w:pPr>
    </w:p>
    <w:p w:rsidR="00C0674C" w:rsidRDefault="00C0674C" w:rsidP="00294C4E">
      <w:pPr>
        <w:pStyle w:val="Listenabsatz"/>
      </w:pPr>
    </w:p>
    <w:p w:rsidR="00C0674C" w:rsidRDefault="00C0674C" w:rsidP="00294C4E">
      <w:pPr>
        <w:pStyle w:val="Listenabsatz"/>
      </w:pPr>
    </w:p>
    <w:p w:rsidR="00C0674C" w:rsidRDefault="00C0674C" w:rsidP="00294C4E">
      <w:pPr>
        <w:pStyle w:val="Listenabsatz"/>
      </w:pPr>
    </w:p>
    <w:p w:rsidR="00C0674C" w:rsidRDefault="00C0674C" w:rsidP="00294C4E">
      <w:pPr>
        <w:pStyle w:val="Listenabsatz"/>
      </w:pPr>
    </w:p>
    <w:p w:rsidR="0062658C" w:rsidRDefault="0062658C" w:rsidP="00294C4E">
      <w:pPr>
        <w:pStyle w:val="Listenabsatz"/>
      </w:pPr>
    </w:p>
    <w:p w:rsidR="00260F13" w:rsidRDefault="00260F13" w:rsidP="00294C4E"/>
    <w:p w:rsidR="00FB134B" w:rsidRDefault="00FB134B" w:rsidP="007A4795">
      <w:pPr>
        <w:jc w:val="right"/>
      </w:pPr>
    </w:p>
    <w:p w:rsidR="00FB134B" w:rsidRDefault="00FB134B" w:rsidP="007A4795">
      <w:pPr>
        <w:jc w:val="right"/>
      </w:pPr>
    </w:p>
    <w:p w:rsidR="00FB134B" w:rsidRDefault="00FB134B" w:rsidP="007A4795">
      <w:pPr>
        <w:jc w:val="right"/>
      </w:pPr>
    </w:p>
    <w:p w:rsidR="00FB134B" w:rsidRDefault="00FB134B" w:rsidP="007A4795">
      <w:pPr>
        <w:jc w:val="right"/>
      </w:pPr>
    </w:p>
    <w:p w:rsidR="00FB134B" w:rsidRDefault="00FB134B" w:rsidP="007A4795">
      <w:pPr>
        <w:jc w:val="right"/>
      </w:pPr>
    </w:p>
    <w:p w:rsidR="00FB134B" w:rsidRDefault="00FB134B" w:rsidP="007A4795">
      <w:pPr>
        <w:jc w:val="right"/>
      </w:pPr>
    </w:p>
    <w:p w:rsidR="00983D80" w:rsidRDefault="00983D80" w:rsidP="00D84BA8">
      <w:pPr>
        <w:jc w:val="center"/>
      </w:pPr>
    </w:p>
    <w:p w:rsidR="00A0408C" w:rsidRDefault="00A0408C" w:rsidP="00D84BA8">
      <w:pPr>
        <w:jc w:val="center"/>
      </w:pPr>
    </w:p>
    <w:p w:rsidR="00A0408C" w:rsidRDefault="00A0408C" w:rsidP="00D84BA8">
      <w:pPr>
        <w:jc w:val="center"/>
      </w:pPr>
    </w:p>
    <w:p w:rsidR="00A0408C" w:rsidRDefault="00A0408C" w:rsidP="00D84BA8">
      <w:pPr>
        <w:jc w:val="center"/>
      </w:pPr>
    </w:p>
    <w:p w:rsidR="00A0408C" w:rsidRDefault="00A0408C" w:rsidP="00D84BA8">
      <w:pPr>
        <w:jc w:val="center"/>
      </w:pPr>
    </w:p>
    <w:p w:rsidR="00A0408C" w:rsidRDefault="00A0408C" w:rsidP="00D84BA8">
      <w:pPr>
        <w:jc w:val="center"/>
      </w:pPr>
    </w:p>
    <w:p w:rsidR="00A0408C" w:rsidRDefault="00A0408C" w:rsidP="00D84BA8">
      <w:pPr>
        <w:jc w:val="center"/>
      </w:pPr>
    </w:p>
    <w:p w:rsidR="00A0408C" w:rsidRDefault="00A0408C" w:rsidP="00D84BA8">
      <w:pPr>
        <w:jc w:val="center"/>
      </w:pPr>
    </w:p>
    <w:sectPr w:rsidR="00A0408C" w:rsidSect="00C91178">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AC" w:rsidRDefault="00C95BAC" w:rsidP="0062658C">
      <w:pPr>
        <w:spacing w:after="0" w:line="240" w:lineRule="auto"/>
      </w:pPr>
      <w:r>
        <w:separator/>
      </w:r>
    </w:p>
  </w:endnote>
  <w:endnote w:type="continuationSeparator" w:id="0">
    <w:p w:rsidR="00C95BAC" w:rsidRDefault="00C95BAC" w:rsidP="0062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89" w:rsidRPr="00CD5F56" w:rsidRDefault="00896189" w:rsidP="00896189">
    <w:pPr>
      <w:spacing w:after="0" w:line="240" w:lineRule="auto"/>
      <w:rPr>
        <w:rFonts w:ascii="Avenir Light" w:hAnsi="Avenir Light"/>
        <w:color w:val="808080" w:themeColor="background1" w:themeShade="80"/>
        <w:sz w:val="16"/>
        <w:szCs w:val="16"/>
      </w:rPr>
    </w:pPr>
    <w:r w:rsidRPr="00CD5F56">
      <w:rPr>
        <w:rFonts w:ascii="Avenir Light" w:hAnsi="Avenir Light"/>
        <w:color w:val="808080" w:themeColor="background1" w:themeShade="80"/>
        <w:sz w:val="16"/>
        <w:szCs w:val="16"/>
      </w:rPr>
      <w:t>Deutsche Bank Weil am Rhein</w:t>
    </w:r>
  </w:p>
  <w:p w:rsidR="00896189" w:rsidRPr="00CD5F56" w:rsidRDefault="00896189" w:rsidP="00896189">
    <w:pPr>
      <w:spacing w:after="0" w:line="240" w:lineRule="auto"/>
      <w:rPr>
        <w:rFonts w:ascii="Avenir Light" w:hAnsi="Avenir Light"/>
        <w:color w:val="808080" w:themeColor="background1" w:themeShade="80"/>
        <w:sz w:val="16"/>
        <w:szCs w:val="16"/>
      </w:rPr>
    </w:pPr>
    <w:r w:rsidRPr="00CD5F56">
      <w:rPr>
        <w:rFonts w:ascii="Avenir Light" w:hAnsi="Avenir Light"/>
        <w:color w:val="808080" w:themeColor="background1" w:themeShade="80"/>
        <w:sz w:val="16"/>
        <w:szCs w:val="16"/>
      </w:rPr>
      <w:t>IBAN: DE13 6837 0024 0076 6121 00 BIC: DEUTDE</w:t>
    </w:r>
    <w:r w:rsidR="004F102F">
      <w:rPr>
        <w:rFonts w:ascii="Avenir Light" w:hAnsi="Avenir Light"/>
        <w:color w:val="808080" w:themeColor="background1" w:themeShade="80"/>
        <w:sz w:val="16"/>
        <w:szCs w:val="16"/>
      </w:rPr>
      <w:t>D</w:t>
    </w:r>
    <w:r w:rsidRPr="00CD5F56">
      <w:rPr>
        <w:rFonts w:ascii="Avenir Light" w:hAnsi="Avenir Light"/>
        <w:color w:val="808080" w:themeColor="background1" w:themeShade="80"/>
        <w:sz w:val="16"/>
        <w:szCs w:val="16"/>
      </w:rPr>
      <w:t>B683</w:t>
    </w:r>
  </w:p>
  <w:p w:rsidR="00896189" w:rsidRPr="00CD5F56" w:rsidRDefault="00896189" w:rsidP="00896189">
    <w:pPr>
      <w:spacing w:after="0" w:line="240" w:lineRule="auto"/>
      <w:rPr>
        <w:rFonts w:ascii="Avenir Light" w:hAnsi="Avenir Light"/>
        <w:color w:val="808080" w:themeColor="background1" w:themeShade="80"/>
        <w:sz w:val="16"/>
        <w:szCs w:val="16"/>
      </w:rPr>
    </w:pPr>
    <w:proofErr w:type="spellStart"/>
    <w:r w:rsidRPr="00CD5F56">
      <w:rPr>
        <w:rFonts w:ascii="Avenir Light" w:hAnsi="Avenir Light"/>
        <w:color w:val="808080" w:themeColor="background1" w:themeShade="80"/>
        <w:sz w:val="16"/>
        <w:szCs w:val="16"/>
      </w:rPr>
      <w:t>USt-IDNr</w:t>
    </w:r>
    <w:proofErr w:type="spellEnd"/>
    <w:r w:rsidRPr="00CD5F56">
      <w:rPr>
        <w:rFonts w:ascii="Avenir Light" w:hAnsi="Avenir Light"/>
        <w:color w:val="808080" w:themeColor="background1" w:themeShade="80"/>
        <w:sz w:val="16"/>
        <w:szCs w:val="16"/>
      </w:rPr>
      <w:t>.: DE299264437</w:t>
    </w:r>
  </w:p>
  <w:p w:rsidR="00D0459C" w:rsidRPr="00C91178" w:rsidRDefault="00D0459C" w:rsidP="00C911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AC" w:rsidRDefault="00C95BAC" w:rsidP="0062658C">
      <w:pPr>
        <w:spacing w:after="0" w:line="240" w:lineRule="auto"/>
      </w:pPr>
      <w:r>
        <w:separator/>
      </w:r>
    </w:p>
  </w:footnote>
  <w:footnote w:type="continuationSeparator" w:id="0">
    <w:p w:rsidR="00C95BAC" w:rsidRDefault="00C95BAC" w:rsidP="0062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9C" w:rsidRDefault="00D0459C">
    <w:pPr>
      <w:pStyle w:val="Kopfzeile"/>
    </w:pPr>
    <w:r>
      <w:tab/>
    </w:r>
    <w:r>
      <w:tab/>
    </w:r>
  </w:p>
  <w:p w:rsidR="00D0459C" w:rsidRDefault="00D045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9C" w:rsidRDefault="00D0459C">
    <w:pPr>
      <w:pStyle w:val="Kopfzeil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9C" w:rsidRDefault="00D0459C">
    <w:pPr>
      <w:pStyle w:val="Kopfzeile"/>
    </w:pPr>
    <w:r>
      <w:tab/>
    </w:r>
    <w:r>
      <w:tab/>
    </w:r>
    <w:r>
      <w:rPr>
        <w:noProof/>
        <w:lang w:eastAsia="de-DE"/>
      </w:rPr>
      <w:drawing>
        <wp:inline distT="0" distB="0" distL="0" distR="0" wp14:anchorId="4716F837" wp14:editId="573D3058">
          <wp:extent cx="2409916" cy="587490"/>
          <wp:effectExtent l="0" t="0" r="0" b="317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38744" cy="594518"/>
                  </a:xfrm>
                  <a:prstGeom prst="rect">
                    <a:avLst/>
                  </a:prstGeom>
                </pic:spPr>
              </pic:pic>
            </a:graphicData>
          </a:graphic>
        </wp:inline>
      </w:drawing>
    </w:r>
  </w:p>
  <w:p w:rsidR="00D0459C" w:rsidRDefault="00D045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2C43"/>
    <w:multiLevelType w:val="hybridMultilevel"/>
    <w:tmpl w:val="2AE629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037D08"/>
    <w:multiLevelType w:val="hybridMultilevel"/>
    <w:tmpl w:val="BC189624"/>
    <w:lvl w:ilvl="0" w:tplc="CCD0ECB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3D"/>
    <w:rsid w:val="00053B2A"/>
    <w:rsid w:val="000A1F16"/>
    <w:rsid w:val="001809F3"/>
    <w:rsid w:val="0021215F"/>
    <w:rsid w:val="00260F13"/>
    <w:rsid w:val="00294C4E"/>
    <w:rsid w:val="003901EF"/>
    <w:rsid w:val="00451633"/>
    <w:rsid w:val="004866BD"/>
    <w:rsid w:val="004B43BF"/>
    <w:rsid w:val="004C36C5"/>
    <w:rsid w:val="004D37D7"/>
    <w:rsid w:val="004D513E"/>
    <w:rsid w:val="004F102F"/>
    <w:rsid w:val="005B0F7B"/>
    <w:rsid w:val="005E05B0"/>
    <w:rsid w:val="0062658C"/>
    <w:rsid w:val="006C764D"/>
    <w:rsid w:val="007059A9"/>
    <w:rsid w:val="0077252C"/>
    <w:rsid w:val="00773023"/>
    <w:rsid w:val="007A45D3"/>
    <w:rsid w:val="007A4795"/>
    <w:rsid w:val="007B3EF4"/>
    <w:rsid w:val="0081683D"/>
    <w:rsid w:val="00883226"/>
    <w:rsid w:val="00896189"/>
    <w:rsid w:val="008D4BB7"/>
    <w:rsid w:val="008F62D8"/>
    <w:rsid w:val="00983D80"/>
    <w:rsid w:val="00A0408C"/>
    <w:rsid w:val="00A65ED6"/>
    <w:rsid w:val="00A81018"/>
    <w:rsid w:val="00BF1FE9"/>
    <w:rsid w:val="00C0674C"/>
    <w:rsid w:val="00C12908"/>
    <w:rsid w:val="00C91178"/>
    <w:rsid w:val="00C95BAC"/>
    <w:rsid w:val="00CD5F56"/>
    <w:rsid w:val="00D0459C"/>
    <w:rsid w:val="00D36F25"/>
    <w:rsid w:val="00D84BA8"/>
    <w:rsid w:val="00DB175E"/>
    <w:rsid w:val="00F347F0"/>
    <w:rsid w:val="00FB13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262D96-61D9-459E-8B08-6D80FDC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47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795"/>
    <w:rPr>
      <w:rFonts w:ascii="Tahoma" w:hAnsi="Tahoma" w:cs="Tahoma"/>
      <w:sz w:val="16"/>
      <w:szCs w:val="16"/>
    </w:rPr>
  </w:style>
  <w:style w:type="paragraph" w:styleId="Listenabsatz">
    <w:name w:val="List Paragraph"/>
    <w:basedOn w:val="Standard"/>
    <w:uiPriority w:val="34"/>
    <w:qFormat/>
    <w:rsid w:val="00FB134B"/>
    <w:pPr>
      <w:ind w:left="720"/>
      <w:contextualSpacing/>
    </w:pPr>
  </w:style>
  <w:style w:type="table" w:styleId="Tabellenraster">
    <w:name w:val="Table Grid"/>
    <w:basedOn w:val="NormaleTabelle"/>
    <w:uiPriority w:val="59"/>
    <w:rsid w:val="006C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6C7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6265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58C"/>
  </w:style>
  <w:style w:type="paragraph" w:styleId="Fuzeile">
    <w:name w:val="footer"/>
    <w:basedOn w:val="Standard"/>
    <w:link w:val="FuzeileZchn"/>
    <w:uiPriority w:val="99"/>
    <w:unhideWhenUsed/>
    <w:rsid w:val="006265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Jan-Arne Gewert</dc:creator>
  <cp:lastModifiedBy>Brigitte Kälin</cp:lastModifiedBy>
  <cp:revision>2</cp:revision>
  <cp:lastPrinted>2015-04-29T07:18:00Z</cp:lastPrinted>
  <dcterms:created xsi:type="dcterms:W3CDTF">2016-07-13T17:24:00Z</dcterms:created>
  <dcterms:modified xsi:type="dcterms:W3CDTF">2016-07-13T17:24:00Z</dcterms:modified>
</cp:coreProperties>
</file>